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AF31F" w14:textId="77777777" w:rsidR="00355219" w:rsidRDefault="00355219" w:rsidP="00355219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Sąd Rejonowy w Jarosławiu</w:t>
      </w:r>
    </w:p>
    <w:p w14:paraId="039DB71E" w14:textId="77777777" w:rsidR="00355219" w:rsidRDefault="00355219" w:rsidP="00355219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Wydział I Cywilny </w:t>
      </w:r>
    </w:p>
    <w:p w14:paraId="5486BEFB" w14:textId="77777777" w:rsidR="00355219" w:rsidRDefault="00355219" w:rsidP="00355219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Jana Pawła II  11</w:t>
      </w:r>
    </w:p>
    <w:p w14:paraId="50598F28" w14:textId="77777777" w:rsidR="00355219" w:rsidRDefault="00355219" w:rsidP="00355219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37-500 Jarosław</w:t>
      </w:r>
    </w:p>
    <w:p w14:paraId="16D5C18F" w14:textId="77777777" w:rsidR="00355219" w:rsidRDefault="00355219" w:rsidP="0035521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16F3E21" w14:textId="77777777" w:rsidR="00355219" w:rsidRDefault="00355219" w:rsidP="00355219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Sygn. akt </w:t>
      </w:r>
      <w:r>
        <w:rPr>
          <w:rFonts w:ascii="Times New Roman" w:hAnsi="Times New Roman" w:cs="Times New Roman"/>
          <w:b/>
          <w:sz w:val="26"/>
          <w:szCs w:val="26"/>
        </w:rPr>
        <w:t>I  Nc  349/22</w:t>
      </w:r>
    </w:p>
    <w:p w14:paraId="43AF2DC9" w14:textId="77777777" w:rsidR="00355219" w:rsidRDefault="00355219" w:rsidP="0035521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27C61E5" w14:textId="77777777" w:rsidR="00355219" w:rsidRDefault="00355219" w:rsidP="00355219">
      <w:pPr>
        <w:jc w:val="both"/>
        <w:rPr>
          <w:sz w:val="18"/>
          <w:szCs w:val="18"/>
        </w:rPr>
      </w:pPr>
    </w:p>
    <w:p w14:paraId="68C45AEA" w14:textId="77777777" w:rsidR="00355219" w:rsidRDefault="00355219" w:rsidP="003552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OGŁOSZENIE</w:t>
      </w:r>
    </w:p>
    <w:p w14:paraId="4FE0C336" w14:textId="77777777" w:rsidR="00355219" w:rsidRDefault="00355219" w:rsidP="00355219">
      <w:pPr>
        <w:jc w:val="both"/>
        <w:rPr>
          <w:rFonts w:cstheme="minorHAnsi"/>
          <w:sz w:val="28"/>
          <w:szCs w:val="28"/>
        </w:rPr>
      </w:pPr>
    </w:p>
    <w:p w14:paraId="7CADC049" w14:textId="77777777" w:rsidR="00355219" w:rsidRDefault="00355219" w:rsidP="0035521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„W Sądzie Rejonowym w Jarosławiu I Wydziale Cywilnym toczy się postępowanie w sprawie z powództwa VeloBanku spółki akcyjnej w Warszawie przeciwko Annie Woźnica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o zapłatę”.</w:t>
      </w:r>
    </w:p>
    <w:p w14:paraId="30B6B046" w14:textId="77777777" w:rsidR="00355219" w:rsidRDefault="00355219" w:rsidP="0035521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zarządza się ustanowienie dla pozwanej Anny Woźnica, ostatnio zamieszkałej w Jarosławiu a której miejsce pobytu nie jest znane, kuratora /art. 143 kodeksu postępowania cywilnego/ </w:t>
      </w:r>
      <w:r>
        <w:rPr>
          <w:rFonts w:ascii="Times New Roman" w:hAnsi="Times New Roman" w:cs="Times New Roman"/>
          <w:b/>
          <w:sz w:val="28"/>
          <w:szCs w:val="28"/>
        </w:rPr>
        <w:t>w osobie adwokata Macieja Wilczyńskiego, prowadzącego Kancelarię Adwokacką w Jarosławiu,</w:t>
      </w:r>
    </w:p>
    <w:p w14:paraId="6B953BBA" w14:textId="77777777" w:rsidR="00355219" w:rsidRDefault="00355219" w:rsidP="0035521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572147A7" w14:textId="77777777" w:rsidR="00355219" w:rsidRDefault="00355219" w:rsidP="00355219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informuje się, iż pisma wymagające dokonania czynności procesowej, doręczane będą do rąk kuratora, aż do chwili zgłoszenia się zastępowanej strony lub osoby uprawnionej do jej zastępowania”.</w:t>
      </w:r>
    </w:p>
    <w:p w14:paraId="32C6BFE3" w14:textId="77777777" w:rsidR="00355219" w:rsidRDefault="00355219" w:rsidP="00355219">
      <w:pPr>
        <w:widowControl w:val="0"/>
        <w:spacing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14:paraId="0DBC48BA" w14:textId="77777777" w:rsidR="00355219" w:rsidRDefault="00355219" w:rsidP="0035521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Na zarządzenie starszego referendarza sądowego:</w:t>
      </w:r>
    </w:p>
    <w:p w14:paraId="0B3EB235" w14:textId="77777777" w:rsidR="00355219" w:rsidRDefault="00355219" w:rsidP="0035521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Z upoważnienia kierownika sekretariatu</w:t>
      </w:r>
    </w:p>
    <w:p w14:paraId="7F475C4A" w14:textId="77777777" w:rsidR="00355219" w:rsidRDefault="00355219" w:rsidP="0035521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i/>
          <w:iCs/>
          <w:sz w:val="22"/>
          <w:szCs w:val="22"/>
        </w:rPr>
      </w:pPr>
    </w:p>
    <w:p w14:paraId="481DCDDA" w14:textId="77777777" w:rsidR="00524B1A" w:rsidRDefault="00524B1A">
      <w:bookmarkStart w:id="0" w:name="_GoBack"/>
      <w:bookmarkEnd w:id="0"/>
    </w:p>
    <w:sectPr w:rsidR="00524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74FA4"/>
    <w:multiLevelType w:val="hybridMultilevel"/>
    <w:tmpl w:val="4DBC9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0E"/>
    <w:rsid w:val="00355219"/>
    <w:rsid w:val="00524B1A"/>
    <w:rsid w:val="006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0DF40-E23F-4961-91FD-B0D3E4AC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521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5219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355219"/>
    <w:pPr>
      <w:ind w:left="720"/>
      <w:contextualSpacing/>
    </w:pPr>
  </w:style>
  <w:style w:type="paragraph" w:customStyle="1" w:styleId="Normal">
    <w:name w:val="[Normal]"/>
    <w:uiPriority w:val="99"/>
    <w:rsid w:val="00355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Company>Sad Rejonowy w Jaroslawiu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2025-01-14T08:52:00Z</dcterms:created>
  <dcterms:modified xsi:type="dcterms:W3CDTF">2025-01-14T08:53:00Z</dcterms:modified>
</cp:coreProperties>
</file>